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74" w:rsidRPr="00BB3690" w:rsidRDefault="00600F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3690">
        <w:rPr>
          <w:rFonts w:ascii="Times New Roman" w:hAnsi="Times New Roman" w:cs="Times New Roman"/>
          <w:b/>
          <w:sz w:val="24"/>
          <w:szCs w:val="24"/>
          <w:u w:val="single"/>
        </w:rPr>
        <w:t xml:space="preserve">A Beautiful Memorable Journey </w:t>
      </w:r>
      <w:proofErr w:type="gramStart"/>
      <w:r w:rsidRPr="00BB3690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proofErr w:type="gramEnd"/>
      <w:r w:rsidRPr="00BB3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Lyon France and Europe</w:t>
      </w:r>
    </w:p>
    <w:p w:rsidR="00600F98" w:rsidRDefault="00BB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Beautiful, </w:t>
      </w:r>
      <w:r w:rsidR="00600F98">
        <w:rPr>
          <w:rFonts w:ascii="Times New Roman" w:hAnsi="Times New Roman" w:cs="Times New Roman"/>
          <w:sz w:val="24"/>
          <w:szCs w:val="24"/>
        </w:rPr>
        <w:t>authentic town that is how I will describe Lyon, France.</w:t>
      </w:r>
      <w:proofErr w:type="gramEnd"/>
      <w:r w:rsidR="00600F98">
        <w:rPr>
          <w:rFonts w:ascii="Times New Roman" w:hAnsi="Times New Roman" w:cs="Times New Roman"/>
          <w:sz w:val="24"/>
          <w:szCs w:val="24"/>
        </w:rPr>
        <w:t xml:space="preserve"> It was a big opportunity for me to step into this town for the ESVS.</w:t>
      </w:r>
    </w:p>
    <w:p w:rsidR="00600F98" w:rsidRDefault="0060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registered myself on 20</w:t>
      </w:r>
      <w:r w:rsidRPr="00600F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2017. Every single station in ESVS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attended by friendly organizer. I put up my poster at the booth and help by the organizer. I manage to speak to few delegates from China, Spain and Ireland. I am proud to tell them I am a Malaysians and promoting the coming event ASVS </w:t>
      </w:r>
      <w:proofErr w:type="gramStart"/>
      <w:r>
        <w:rPr>
          <w:rFonts w:ascii="Times New Roman" w:hAnsi="Times New Roman" w:cs="Times New Roman"/>
          <w:sz w:val="24"/>
          <w:szCs w:val="24"/>
        </w:rPr>
        <w:t>( Asian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Surgical Vascular Society) in October 2017.</w:t>
      </w:r>
    </w:p>
    <w:p w:rsidR="00600F98" w:rsidRDefault="0060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Lectures started on the next day. The topics discussed were informative, simplified and up to date. Every single </w:t>
      </w:r>
      <w:r w:rsidR="00BB3690"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organized and supported with evidence. The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lectures were the Carot</w:t>
      </w:r>
      <w:r w:rsidR="00BB3690">
        <w:rPr>
          <w:rFonts w:ascii="Times New Roman" w:hAnsi="Times New Roman" w:cs="Times New Roman"/>
          <w:sz w:val="24"/>
          <w:szCs w:val="24"/>
        </w:rPr>
        <w:t>id ar</w:t>
      </w:r>
      <w:r>
        <w:rPr>
          <w:rFonts w:ascii="Times New Roman" w:hAnsi="Times New Roman" w:cs="Times New Roman"/>
          <w:sz w:val="24"/>
          <w:szCs w:val="24"/>
        </w:rPr>
        <w:t xml:space="preserve">tery disease and mesenteric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BB3690">
        <w:rPr>
          <w:rFonts w:ascii="Times New Roman" w:hAnsi="Times New Roman" w:cs="Times New Roman"/>
          <w:sz w:val="24"/>
          <w:szCs w:val="24"/>
        </w:rPr>
        <w:t>lecture was</w:t>
      </w:r>
      <w:r>
        <w:rPr>
          <w:rFonts w:ascii="Times New Roman" w:hAnsi="Times New Roman" w:cs="Times New Roman"/>
          <w:sz w:val="24"/>
          <w:szCs w:val="24"/>
        </w:rPr>
        <w:t xml:space="preserve"> compartmentalized and every subtopic was well delivered by the experts.</w:t>
      </w:r>
      <w:r w:rsidR="00BB3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lectures will definitely help me in managing my patients.</w:t>
      </w:r>
    </w:p>
    <w:p w:rsidR="00600F98" w:rsidRDefault="0060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was really impressed with the way the ESVS was conducted. It was well organized and punctual. It was supported by the high technology system. </w:t>
      </w:r>
      <w:r w:rsidR="00BB3690">
        <w:rPr>
          <w:rFonts w:ascii="Times New Roman" w:hAnsi="Times New Roman" w:cs="Times New Roman"/>
          <w:sz w:val="24"/>
          <w:szCs w:val="24"/>
        </w:rPr>
        <w:t>The organizer was friendly and helpful. I feel like at my own home.</w:t>
      </w:r>
    </w:p>
    <w:p w:rsidR="00BB3690" w:rsidRDefault="00BB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During the last day I was in Lyon, I manage to have a walk in the town. There were a lot of old building and church to visit. Lyon is a UNESCO World Heritage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is known for its cuisine and gastronomy and historical and architectural landmarks. We took photograph at the Lyon Area. There were a lot of shops those selling good leather goods with a very reasonable price. I got myself a bag and a pair of shoe. The climate was quite good. </w:t>
      </w:r>
      <w:r w:rsidR="00360B87">
        <w:rPr>
          <w:rFonts w:ascii="Times New Roman" w:hAnsi="Times New Roman" w:cs="Times New Roman"/>
          <w:sz w:val="24"/>
          <w:szCs w:val="24"/>
        </w:rPr>
        <w:t xml:space="preserve">We went to visit few building such as </w:t>
      </w:r>
      <w:proofErr w:type="gramStart"/>
      <w:r w:rsidR="00360B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60B87">
        <w:rPr>
          <w:rFonts w:ascii="Times New Roman" w:hAnsi="Times New Roman" w:cs="Times New Roman"/>
          <w:sz w:val="24"/>
          <w:szCs w:val="24"/>
        </w:rPr>
        <w:t xml:space="preserve"> church of Saint Francis of Sales, The Opera </w:t>
      </w:r>
      <w:proofErr w:type="spellStart"/>
      <w:r w:rsidR="00360B87">
        <w:rPr>
          <w:rFonts w:ascii="Times New Roman" w:hAnsi="Times New Roman" w:cs="Times New Roman"/>
          <w:sz w:val="24"/>
          <w:szCs w:val="24"/>
        </w:rPr>
        <w:t>Nouvel</w:t>
      </w:r>
      <w:proofErr w:type="spellEnd"/>
      <w:r w:rsidR="00360B87">
        <w:rPr>
          <w:rFonts w:ascii="Times New Roman" w:hAnsi="Times New Roman" w:cs="Times New Roman"/>
          <w:sz w:val="24"/>
          <w:szCs w:val="24"/>
        </w:rPr>
        <w:t xml:space="preserve"> and the African Museum.</w:t>
      </w:r>
      <w:r w:rsidR="008F1E27">
        <w:rPr>
          <w:rFonts w:ascii="Times New Roman" w:hAnsi="Times New Roman" w:cs="Times New Roman"/>
          <w:sz w:val="24"/>
          <w:szCs w:val="24"/>
        </w:rPr>
        <w:t xml:space="preserve"> We return back to Malaysia with mixed feelings. </w:t>
      </w:r>
    </w:p>
    <w:p w:rsidR="00BB3690" w:rsidRDefault="00BB3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really hope that I will be able to join the event again next year.</w:t>
      </w:r>
    </w:p>
    <w:p w:rsidR="00360B87" w:rsidRDefault="00360B87">
      <w:pPr>
        <w:rPr>
          <w:rFonts w:ascii="Times New Roman" w:hAnsi="Times New Roman" w:cs="Times New Roman"/>
          <w:sz w:val="24"/>
          <w:szCs w:val="24"/>
        </w:rPr>
      </w:pPr>
    </w:p>
    <w:p w:rsidR="00360B87" w:rsidRDefault="00360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Safri</w:t>
      </w:r>
      <w:proofErr w:type="spellEnd"/>
    </w:p>
    <w:p w:rsidR="00360B87" w:rsidRDefault="00360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Malaysia</w:t>
      </w: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" style="width:24pt;height:24pt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62525" cy="4295775"/>
            <wp:effectExtent l="19050" t="0" r="9525" b="0"/>
            <wp:docPr id="1" name="Picture 0" descr="Ly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on 1.jpg"/>
                    <pic:cNvPicPr/>
                  </pic:nvPicPr>
                  <pic:blipFill>
                    <a:blip r:embed="rId4" cstate="print"/>
                    <a:srcRect l="13622" t="12821" r="2885" b="1490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at the park opposite the Conference hall</w:t>
      </w: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Default="00FB685D">
      <w:pPr>
        <w:rPr>
          <w:rFonts w:ascii="Times New Roman" w:hAnsi="Times New Roman" w:cs="Times New Roman"/>
          <w:sz w:val="24"/>
          <w:szCs w:val="24"/>
        </w:rPr>
      </w:pPr>
    </w:p>
    <w:p w:rsidR="00FB685D" w:rsidRPr="00600F98" w:rsidRDefault="00FB685D">
      <w:pPr>
        <w:rPr>
          <w:rFonts w:ascii="Times New Roman" w:hAnsi="Times New Roman" w:cs="Times New Roman"/>
          <w:sz w:val="24"/>
          <w:szCs w:val="24"/>
        </w:rPr>
      </w:pPr>
    </w:p>
    <w:sectPr w:rsidR="00FB685D" w:rsidRPr="00600F98" w:rsidSect="002E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F98"/>
    <w:rsid w:val="002E4974"/>
    <w:rsid w:val="00360B87"/>
    <w:rsid w:val="00600F98"/>
    <w:rsid w:val="008F1E27"/>
    <w:rsid w:val="00BB3690"/>
    <w:rsid w:val="00F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User-2016</dc:creator>
  <cp:lastModifiedBy>User-2016</cp:lastModifiedBy>
  <cp:revision>3</cp:revision>
  <dcterms:created xsi:type="dcterms:W3CDTF">2017-10-02T02:55:00Z</dcterms:created>
  <dcterms:modified xsi:type="dcterms:W3CDTF">2017-10-02T03:23:00Z</dcterms:modified>
</cp:coreProperties>
</file>