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9C8EB" w14:textId="77777777" w:rsidR="00ED2EAF" w:rsidRDefault="00782A59" w:rsidP="006B0418">
      <w:pPr>
        <w:spacing w:line="276" w:lineRule="auto"/>
        <w:rPr>
          <w:sz w:val="28"/>
          <w:szCs w:val="28"/>
          <w:lang w:val="en-US"/>
        </w:rPr>
      </w:pPr>
      <w:r w:rsidRPr="00813D48">
        <w:rPr>
          <w:sz w:val="28"/>
          <w:szCs w:val="28"/>
          <w:lang w:val="en-US"/>
        </w:rPr>
        <w:t xml:space="preserve">My </w:t>
      </w:r>
      <w:r w:rsidR="00F20F62" w:rsidRPr="00813D48">
        <w:rPr>
          <w:sz w:val="28"/>
          <w:szCs w:val="28"/>
          <w:lang w:val="en-US"/>
        </w:rPr>
        <w:t xml:space="preserve">experience of </w:t>
      </w:r>
      <w:r w:rsidR="00024219" w:rsidRPr="00813D48">
        <w:rPr>
          <w:sz w:val="28"/>
          <w:szCs w:val="28"/>
          <w:lang w:val="en-US"/>
        </w:rPr>
        <w:t>visit</w:t>
      </w:r>
      <w:r w:rsidR="00F20F62" w:rsidRPr="00813D48">
        <w:rPr>
          <w:sz w:val="28"/>
          <w:szCs w:val="28"/>
          <w:lang w:val="en-US"/>
        </w:rPr>
        <w:t>ing</w:t>
      </w:r>
      <w:r w:rsidRPr="00813D48">
        <w:rPr>
          <w:sz w:val="28"/>
          <w:szCs w:val="28"/>
          <w:lang w:val="en-US"/>
        </w:rPr>
        <w:t xml:space="preserve"> </w:t>
      </w:r>
      <w:r w:rsidR="00024219" w:rsidRPr="00813D48">
        <w:rPr>
          <w:sz w:val="28"/>
          <w:szCs w:val="28"/>
          <w:lang w:val="en-US"/>
        </w:rPr>
        <w:t>32nd ESVS annual meeting in Valencia.</w:t>
      </w:r>
    </w:p>
    <w:p w14:paraId="78BDD023" w14:textId="77777777" w:rsidR="00464DCA" w:rsidRPr="00813D48" w:rsidRDefault="00464DCA" w:rsidP="006B0418">
      <w:pPr>
        <w:spacing w:line="276" w:lineRule="auto"/>
        <w:rPr>
          <w:sz w:val="28"/>
          <w:szCs w:val="28"/>
          <w:lang w:val="en-US"/>
        </w:rPr>
      </w:pPr>
    </w:p>
    <w:p w14:paraId="24E6B6CB" w14:textId="77777777" w:rsidR="00464DCA" w:rsidRDefault="008E5065" w:rsidP="006B0418">
      <w:pPr>
        <w:spacing w:line="276" w:lineRule="auto"/>
        <w:ind w:firstLine="708"/>
        <w:rPr>
          <w:sz w:val="28"/>
          <w:szCs w:val="28"/>
          <w:lang w:val="en-US"/>
        </w:rPr>
      </w:pPr>
      <w:r w:rsidRPr="00813D48">
        <w:rPr>
          <w:sz w:val="28"/>
          <w:szCs w:val="28"/>
          <w:lang w:val="en-US"/>
        </w:rPr>
        <w:t>I would like to warmly thank the organizers of the meeting for the opportunity to visit such a significant event in the life of vascular surgeons.</w:t>
      </w:r>
      <w:r w:rsidR="00F35E06" w:rsidRPr="00813D48">
        <w:rPr>
          <w:sz w:val="28"/>
          <w:szCs w:val="28"/>
          <w:lang w:val="en-US"/>
        </w:rPr>
        <w:t xml:space="preserve"> It was a great experience of testing English knowledge in the field of medicine and professional skills of vascular surgery. </w:t>
      </w:r>
      <w:r w:rsidR="008004F7" w:rsidRPr="00813D48">
        <w:rPr>
          <w:sz w:val="28"/>
          <w:szCs w:val="28"/>
          <w:lang w:val="en-US"/>
        </w:rPr>
        <w:t xml:space="preserve">For me it was not the first vascular conference. The European meeting impressed by the number of participants, the quality of the organization, the coverage of the most modern methods of treatment. </w:t>
      </w:r>
      <w:r w:rsidR="00DA559C" w:rsidRPr="00813D48">
        <w:rPr>
          <w:sz w:val="28"/>
          <w:szCs w:val="28"/>
          <w:lang w:val="en-US"/>
        </w:rPr>
        <w:t>I have 10 years of experience in emergency vascular surgery. In our clinic</w:t>
      </w:r>
      <w:r w:rsidR="0002517D" w:rsidRPr="00813D48">
        <w:rPr>
          <w:sz w:val="28"/>
          <w:szCs w:val="28"/>
          <w:lang w:val="en-US"/>
        </w:rPr>
        <w:t xml:space="preserve"> are used </w:t>
      </w:r>
      <w:r w:rsidR="00DA559C" w:rsidRPr="00813D48">
        <w:rPr>
          <w:sz w:val="28"/>
          <w:szCs w:val="28"/>
          <w:lang w:val="en-US"/>
        </w:rPr>
        <w:t>endovascular and open methods of treatment of vascular pathology.</w:t>
      </w:r>
      <w:r w:rsidR="00880109" w:rsidRPr="00813D48">
        <w:rPr>
          <w:sz w:val="28"/>
          <w:szCs w:val="28"/>
          <w:lang w:val="en-US"/>
        </w:rPr>
        <w:t xml:space="preserve"> We also independently perform ultrasound examination of vessels for all patients.</w:t>
      </w:r>
      <w:r w:rsidR="00923063" w:rsidRPr="00813D48">
        <w:rPr>
          <w:sz w:val="28"/>
          <w:szCs w:val="28"/>
          <w:lang w:val="en-US"/>
        </w:rPr>
        <w:t xml:space="preserve"> Unfortunately, we have a division between doctors performing open and endovascular surgery.</w:t>
      </w:r>
      <w:r w:rsidR="00297E69" w:rsidRPr="00813D48">
        <w:rPr>
          <w:sz w:val="28"/>
          <w:szCs w:val="28"/>
          <w:lang w:val="en-US"/>
        </w:rPr>
        <w:t xml:space="preserve"> Despite the fact that endovascular surgery is increasingly conquering the world of surgery, it was important for me to refresh my knowledge of ultrasound diagnostics and open surgery. </w:t>
      </w:r>
      <w:r w:rsidR="00FA7A90" w:rsidRPr="00813D48">
        <w:rPr>
          <w:sz w:val="28"/>
          <w:szCs w:val="28"/>
          <w:lang w:val="en-US"/>
        </w:rPr>
        <w:t>Although there were not many of these methodologies at the meeting, it was useful to see interactive presentations, as well as to communicate with other participants and speakers about their experiences and the challenges they faced.</w:t>
      </w:r>
      <w:r w:rsidR="00CE5859" w:rsidRPr="00813D48">
        <w:rPr>
          <w:sz w:val="28"/>
          <w:szCs w:val="28"/>
          <w:lang w:val="en-US"/>
        </w:rPr>
        <w:t xml:space="preserve"> I was particularly interested in reports and master classes on the treatment of abdominal aortic aneurysms. In our institution, most operations are carried out already at the stage of rupture of aortic aneurysms. </w:t>
      </w:r>
      <w:r w:rsidR="001034BF" w:rsidRPr="00813D48">
        <w:rPr>
          <w:sz w:val="28"/>
          <w:szCs w:val="28"/>
          <w:lang w:val="en-US"/>
        </w:rPr>
        <w:t xml:space="preserve">Unfortunately, the mortality rate is extremely high. </w:t>
      </w:r>
      <w:r w:rsidR="00CE5859" w:rsidRPr="00813D48">
        <w:rPr>
          <w:sz w:val="28"/>
          <w:szCs w:val="28"/>
          <w:lang w:val="en-US"/>
        </w:rPr>
        <w:t>In this connection, there was a special interest in the developments and master classes of operations in this category.</w:t>
      </w:r>
      <w:r w:rsidR="00FC2C2F" w:rsidRPr="00813D48">
        <w:rPr>
          <w:sz w:val="28"/>
          <w:szCs w:val="28"/>
          <w:lang w:val="en-US"/>
        </w:rPr>
        <w:t xml:space="preserve"> Also, special thanks should be made for the fact that the program included a section on open treatment of vascular injury. I would like to see more reports and master classes on emergency vascular surgery in the future.</w:t>
      </w:r>
      <w:r w:rsidR="00813D48" w:rsidRPr="00813D48">
        <w:rPr>
          <w:sz w:val="28"/>
          <w:szCs w:val="28"/>
          <w:lang w:val="en-US"/>
        </w:rPr>
        <w:t xml:space="preserve"> This is a very good opportunity, using the grant, to see the world, to see and communicate with well-known doctors. I hope that in the future I will have another opportunity to use this opportunity to improve my skills, knowledge and experience.</w:t>
      </w:r>
    </w:p>
    <w:p w14:paraId="41FF48C3" w14:textId="77777777" w:rsidR="00464DCA" w:rsidRPr="00464DCA" w:rsidRDefault="00464DCA" w:rsidP="006B0418">
      <w:pPr>
        <w:spacing w:line="276" w:lineRule="auto"/>
        <w:ind w:firstLine="708"/>
        <w:rPr>
          <w:sz w:val="28"/>
          <w:szCs w:val="28"/>
          <w:lang w:val="en-US"/>
        </w:rPr>
      </w:pPr>
    </w:p>
    <w:p w14:paraId="79973176" w14:textId="77777777" w:rsidR="00464DCA" w:rsidRPr="00464DCA" w:rsidRDefault="00464DCA" w:rsidP="006B0418">
      <w:pPr>
        <w:spacing w:line="276" w:lineRule="auto"/>
        <w:ind w:firstLine="708"/>
        <w:rPr>
          <w:sz w:val="28"/>
          <w:szCs w:val="28"/>
          <w:lang w:val="en-US"/>
        </w:rPr>
      </w:pPr>
    </w:p>
    <w:p w14:paraId="385166CA" w14:textId="77777777" w:rsidR="00CE5859" w:rsidRPr="00813D48" w:rsidRDefault="00CE5859" w:rsidP="006B0418">
      <w:pPr>
        <w:spacing w:line="276" w:lineRule="auto"/>
        <w:ind w:firstLine="708"/>
        <w:rPr>
          <w:sz w:val="28"/>
          <w:szCs w:val="28"/>
          <w:lang w:val="en-US"/>
        </w:rPr>
      </w:pPr>
      <w:r w:rsidRPr="00813D48">
        <w:rPr>
          <w:sz w:val="28"/>
          <w:szCs w:val="28"/>
          <w:lang w:val="en-US"/>
        </w:rPr>
        <w:t xml:space="preserve">Sincerely, </w:t>
      </w:r>
      <w:r w:rsidR="00646A57" w:rsidRPr="00813D48">
        <w:rPr>
          <w:sz w:val="28"/>
          <w:szCs w:val="28"/>
          <w:lang w:val="en-US"/>
        </w:rPr>
        <w:t xml:space="preserve">PhD, </w:t>
      </w:r>
      <w:bookmarkStart w:id="0" w:name="_GoBack"/>
      <w:proofErr w:type="spellStart"/>
      <w:r w:rsidR="00646A57" w:rsidRPr="00813D48">
        <w:rPr>
          <w:sz w:val="28"/>
          <w:szCs w:val="28"/>
          <w:lang w:val="en-US"/>
        </w:rPr>
        <w:t>Ryazanov</w:t>
      </w:r>
      <w:proofErr w:type="spellEnd"/>
      <w:r w:rsidR="00646A57" w:rsidRPr="00813D48">
        <w:rPr>
          <w:sz w:val="28"/>
          <w:szCs w:val="28"/>
          <w:lang w:val="en-US"/>
        </w:rPr>
        <w:t xml:space="preserve"> A.N</w:t>
      </w:r>
      <w:bookmarkEnd w:id="0"/>
      <w:r w:rsidR="00646A57" w:rsidRPr="00813D48">
        <w:rPr>
          <w:sz w:val="28"/>
          <w:szCs w:val="28"/>
          <w:lang w:val="en-US"/>
        </w:rPr>
        <w:t>.</w:t>
      </w:r>
    </w:p>
    <w:p w14:paraId="25E13504" w14:textId="77777777" w:rsidR="00F37EF4" w:rsidRPr="00813D48" w:rsidRDefault="00F37EF4" w:rsidP="006B0418">
      <w:pPr>
        <w:spacing w:line="276" w:lineRule="auto"/>
        <w:ind w:firstLine="708"/>
        <w:rPr>
          <w:sz w:val="28"/>
          <w:szCs w:val="28"/>
          <w:lang w:val="en-US"/>
        </w:rPr>
      </w:pPr>
      <w:r w:rsidRPr="00813D48">
        <w:rPr>
          <w:sz w:val="28"/>
          <w:szCs w:val="28"/>
          <w:lang w:val="en-US"/>
        </w:rPr>
        <w:t xml:space="preserve">Department of vascular surgery, </w:t>
      </w:r>
      <w:proofErr w:type="spellStart"/>
      <w:r w:rsidRPr="00813D48">
        <w:rPr>
          <w:sz w:val="28"/>
          <w:szCs w:val="28"/>
          <w:lang w:val="en-US"/>
        </w:rPr>
        <w:t>I.</w:t>
      </w:r>
      <w:proofErr w:type="gramStart"/>
      <w:r w:rsidRPr="00813D48">
        <w:rPr>
          <w:sz w:val="28"/>
          <w:szCs w:val="28"/>
          <w:lang w:val="en-US"/>
        </w:rPr>
        <w:t>I.Dzhanelidze</w:t>
      </w:r>
      <w:proofErr w:type="spellEnd"/>
      <w:proofErr w:type="gramEnd"/>
      <w:r w:rsidRPr="00813D48">
        <w:rPr>
          <w:sz w:val="28"/>
          <w:szCs w:val="28"/>
          <w:lang w:val="en-US"/>
        </w:rPr>
        <w:t xml:space="preserve"> Research Institute of Emergency Medicine</w:t>
      </w:r>
      <w:r w:rsidR="00813D48" w:rsidRPr="00813D48">
        <w:rPr>
          <w:sz w:val="28"/>
          <w:szCs w:val="28"/>
          <w:lang w:val="en-US"/>
        </w:rPr>
        <w:t>, Saint-Petersburg, Russia.</w:t>
      </w:r>
    </w:p>
    <w:sectPr w:rsidR="00F37EF4" w:rsidRPr="00813D48" w:rsidSect="00DA1AA0">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219"/>
    <w:rsid w:val="00024219"/>
    <w:rsid w:val="0002517D"/>
    <w:rsid w:val="001034BF"/>
    <w:rsid w:val="00297E69"/>
    <w:rsid w:val="00464DCA"/>
    <w:rsid w:val="00585E9E"/>
    <w:rsid w:val="005D02BF"/>
    <w:rsid w:val="00646A57"/>
    <w:rsid w:val="006B0418"/>
    <w:rsid w:val="00782A59"/>
    <w:rsid w:val="008004F7"/>
    <w:rsid w:val="00813D48"/>
    <w:rsid w:val="00880109"/>
    <w:rsid w:val="008E5065"/>
    <w:rsid w:val="00923063"/>
    <w:rsid w:val="00C32475"/>
    <w:rsid w:val="00C4139C"/>
    <w:rsid w:val="00CE5859"/>
    <w:rsid w:val="00DA1AA0"/>
    <w:rsid w:val="00DA559C"/>
    <w:rsid w:val="00E8436A"/>
    <w:rsid w:val="00ED2EAF"/>
    <w:rsid w:val="00F20F62"/>
    <w:rsid w:val="00F35E06"/>
    <w:rsid w:val="00F37EF4"/>
    <w:rsid w:val="00FA7A90"/>
    <w:rsid w:val="00FC2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E19CC"/>
  <w14:defaultImageDpi w14:val="32767"/>
  <w15:chartTrackingRefBased/>
  <w15:docId w15:val="{D36266CD-557E-A449-9320-3BC4DC992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D02BF"/>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19342">
      <w:bodyDiv w:val="1"/>
      <w:marLeft w:val="0"/>
      <w:marRight w:val="0"/>
      <w:marTop w:val="0"/>
      <w:marBottom w:val="0"/>
      <w:divBdr>
        <w:top w:val="none" w:sz="0" w:space="0" w:color="auto"/>
        <w:left w:val="none" w:sz="0" w:space="0" w:color="auto"/>
        <w:bottom w:val="none" w:sz="0" w:space="0" w:color="auto"/>
        <w:right w:val="none" w:sz="0" w:space="0" w:color="auto"/>
      </w:divBdr>
    </w:div>
    <w:div w:id="451442887">
      <w:bodyDiv w:val="1"/>
      <w:marLeft w:val="0"/>
      <w:marRight w:val="0"/>
      <w:marTop w:val="0"/>
      <w:marBottom w:val="0"/>
      <w:divBdr>
        <w:top w:val="none" w:sz="0" w:space="0" w:color="auto"/>
        <w:left w:val="none" w:sz="0" w:space="0" w:color="auto"/>
        <w:bottom w:val="none" w:sz="0" w:space="0" w:color="auto"/>
        <w:right w:val="none" w:sz="0" w:space="0" w:color="auto"/>
      </w:divBdr>
      <w:divsChild>
        <w:div w:id="24138048">
          <w:marLeft w:val="0"/>
          <w:marRight w:val="0"/>
          <w:marTop w:val="0"/>
          <w:marBottom w:val="0"/>
          <w:divBdr>
            <w:top w:val="none" w:sz="0" w:space="0" w:color="auto"/>
            <w:left w:val="none" w:sz="0" w:space="0" w:color="auto"/>
            <w:bottom w:val="none" w:sz="0" w:space="0" w:color="auto"/>
            <w:right w:val="none" w:sz="0" w:space="0" w:color="auto"/>
          </w:divBdr>
          <w:divsChild>
            <w:div w:id="1209999259">
              <w:marLeft w:val="0"/>
              <w:marRight w:val="0"/>
              <w:marTop w:val="0"/>
              <w:marBottom w:val="0"/>
              <w:divBdr>
                <w:top w:val="none" w:sz="0" w:space="0" w:color="auto"/>
                <w:left w:val="none" w:sz="0" w:space="0" w:color="auto"/>
                <w:bottom w:val="none" w:sz="0" w:space="0" w:color="auto"/>
                <w:right w:val="none" w:sz="0" w:space="0" w:color="auto"/>
              </w:divBdr>
              <w:divsChild>
                <w:div w:id="140700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64BD2A3673034D8A2065CE6CD118AB" ma:contentTypeVersion="6" ma:contentTypeDescription="Crée un document." ma:contentTypeScope="" ma:versionID="3c6111e8c5f8abfe221f8085f93c2a99">
  <xsd:schema xmlns:xsd="http://www.w3.org/2001/XMLSchema" xmlns:xs="http://www.w3.org/2001/XMLSchema" xmlns:p="http://schemas.microsoft.com/office/2006/metadata/properties" xmlns:ns2="bf8c8c86-4658-44f7-b43d-b2c57e3b5b9e" targetNamespace="http://schemas.microsoft.com/office/2006/metadata/properties" ma:root="true" ma:fieldsID="66fc733dd02d1897e20d5b5d1dcc8c48" ns2:_="">
    <xsd:import namespace="bf8c8c86-4658-44f7-b43d-b2c57e3b5b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8c8c86-4658-44f7-b43d-b2c57e3b5b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7BFB08-45BF-4408-A622-086742F4D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8c8c86-4658-44f7-b43d-b2c57e3b5b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271E1C-6698-4119-AB73-DB157AC5206C}">
  <ds:schemaRefs>
    <ds:schemaRef ds:uri="http://schemas.microsoft.com/sharepoint/v3/contenttype/forms"/>
  </ds:schemaRefs>
</ds:datastoreItem>
</file>

<file path=customXml/itemProps3.xml><?xml version="1.0" encoding="utf-8"?>
<ds:datastoreItem xmlns:ds="http://schemas.openxmlformats.org/officeDocument/2006/customXml" ds:itemID="{A6240696-8B8A-4873-B664-F35C9022FFE1}">
  <ds:schemaRefs>
    <ds:schemaRef ds:uri="http://purl.org/dc/elements/1.1/"/>
    <ds:schemaRef ds:uri="http://schemas.openxmlformats.org/package/2006/metadata/core-properties"/>
    <ds:schemaRef ds:uri="http://schemas.microsoft.com/office/2006/documentManagement/types"/>
    <ds:schemaRef ds:uri="bf8c8c86-4658-44f7-b43d-b2c57e3b5b9e"/>
    <ds:schemaRef ds:uri="http://purl.org/dc/term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1927</Characters>
  <Application>Microsoft Office Word</Application>
  <DocSecurity>4</DocSecurity>
  <Lines>16</Lines>
  <Paragraphs>4</Paragraphs>
  <ScaleCrop>false</ScaleCrop>
  <HeadingPairs>
    <vt:vector size="4" baseType="variant">
      <vt:variant>
        <vt:lpstr>Titre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Рязанов</dc:creator>
  <cp:keywords/>
  <dc:description/>
  <cp:lastModifiedBy>Natalie HELENE</cp:lastModifiedBy>
  <cp:revision>2</cp:revision>
  <cp:lastPrinted>2019-02-24T08:57:00Z</cp:lastPrinted>
  <dcterms:created xsi:type="dcterms:W3CDTF">2019-02-25T12:40:00Z</dcterms:created>
  <dcterms:modified xsi:type="dcterms:W3CDTF">2019-02-25T12:40:00Z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0x010100E164BD2A3673034D8A2065CE6CD118AB</vt:lpwstr>
  </property>
</Properties>
</file>